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河南省工程保证人登记信息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（银行业机构、保险公司）</w:t>
      </w:r>
    </w:p>
    <w:tbl>
      <w:tblPr>
        <w:tblStyle w:val="4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3348"/>
        <w:gridCol w:w="1245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机构（公司）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名称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注册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地址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经营范围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成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立</w:t>
            </w: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日期</w:t>
            </w:r>
          </w:p>
        </w:tc>
        <w:tc>
          <w:tcPr>
            <w:tcW w:w="2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经营许可证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注册资</w:t>
            </w: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金</w:t>
            </w:r>
          </w:p>
        </w:tc>
        <w:tc>
          <w:tcPr>
            <w:tcW w:w="2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注册类型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注册日期</w:t>
            </w:r>
          </w:p>
        </w:tc>
        <w:tc>
          <w:tcPr>
            <w:tcW w:w="2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营业期限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登记日期</w:t>
            </w:r>
          </w:p>
        </w:tc>
        <w:tc>
          <w:tcPr>
            <w:tcW w:w="2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机构（公司）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网址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机构（公司）</w:t>
            </w: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邮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箱</w:t>
            </w:r>
          </w:p>
        </w:tc>
        <w:tc>
          <w:tcPr>
            <w:tcW w:w="2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法定代表人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负责人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工程保证部门负责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人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2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工程保证业务计划总量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资本充足率</w:t>
            </w:r>
          </w:p>
          <w:p>
            <w:pPr>
              <w:jc w:val="distribute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（银行业机构填写）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偿付充足率</w:t>
            </w:r>
          </w:p>
          <w:p>
            <w:pPr>
              <w:jc w:val="distribute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（保险公司填写）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</w:tbl>
    <w:p>
      <w:pPr>
        <w:ind w:left="0" w:leftChars="-200" w:hanging="420" w:hangingChars="2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填表说明：1.本表由申请从事工程保证业务的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银行业机构、保险公司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填写，适用于登记、信息公开、公示使用。</w:t>
      </w:r>
    </w:p>
    <w:p>
      <w:pPr>
        <w:numPr>
          <w:ilvl w:val="0"/>
          <w:numId w:val="0"/>
        </w:numPr>
        <w:ind w:firstLine="630" w:firstLineChars="3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2.本表使用A4型纸用</w:t>
      </w:r>
      <w:r>
        <w:rPr>
          <w:rFonts w:hint="eastAsia" w:ascii="黑体" w:hAnsi="黑体" w:eastAsia="黑体" w:cs="黑体"/>
          <w:sz w:val="21"/>
          <w:szCs w:val="21"/>
        </w:rPr>
        <w:t>黑色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水</w:t>
      </w:r>
      <w:r>
        <w:rPr>
          <w:rFonts w:hint="eastAsia" w:ascii="黑体" w:hAnsi="黑体" w:eastAsia="黑体" w:cs="黑体"/>
          <w:sz w:val="21"/>
          <w:szCs w:val="21"/>
        </w:rPr>
        <w:t>笔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填写，或使用电脑打印，内容真实，字迹工整，不得涂改。</w:t>
      </w:r>
    </w:p>
    <w:p>
      <w:pPr>
        <w:numPr>
          <w:ilvl w:val="0"/>
          <w:numId w:val="0"/>
        </w:numPr>
        <w:ind w:firstLine="630" w:firstLineChars="300"/>
        <w:rPr>
          <w:rFonts w:hint="eastAsia" w:ascii="黑体" w:hAnsi="黑体" w:eastAsia="黑体" w:cs="黑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3.本表相关附件资料按要求顺序排列。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声明书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bidi w:val="0"/>
              <w:ind w:firstLine="560" w:firstLineChars="200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郑重声明：本公司填写《河南省工程保证人登记信息》内容真实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如有虚假，本公司愿意承担因提供虚假资料带来的一切法律责任，接受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相应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的处罚。</w:t>
            </w:r>
          </w:p>
          <w:p>
            <w:pPr>
              <w:bidi w:val="0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并承诺：1、在工程保证业务开展过程中使用符合建筑工程市场需求的保函文本；</w:t>
            </w:r>
          </w:p>
          <w:p>
            <w:pPr>
              <w:bidi w:val="0"/>
              <w:ind w:firstLine="56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2、在处置农民工工资保证突发事件中及时赔付。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单位盖章：（签名）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p>
      <w:pPr>
        <w:bidi w:val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河南省工程保证人登记提交资料情况</w:t>
      </w:r>
      <w:r>
        <w:rPr>
          <w:rFonts w:hint="eastAsia"/>
          <w:b/>
          <w:bCs/>
          <w:sz w:val="28"/>
          <w:szCs w:val="28"/>
          <w:lang w:val="en-US" w:eastAsia="zh-CN"/>
        </w:rPr>
        <w:t>（银行业机构、保险公司）</w:t>
      </w:r>
    </w:p>
    <w:tbl>
      <w:tblPr>
        <w:tblStyle w:val="5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445"/>
        <w:gridCol w:w="74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44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应提交资料名称</w:t>
            </w:r>
          </w:p>
        </w:tc>
        <w:tc>
          <w:tcPr>
            <w:tcW w:w="748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已提交资料内容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已提交资料份数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法人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代表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授权委托书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法人营业执照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45" w:type="dxa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trike w:val="0"/>
                <w:color w:val="auto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工程保证业务管理制度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45" w:type="dxa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业务流程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45" w:type="dxa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工程风险评价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445" w:type="dxa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风险管控制度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445" w:type="dxa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开展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工程保证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业务使用的印鉴图签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445" w:type="dxa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工程保证部门负责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人签名字样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5744F"/>
    <w:rsid w:val="016B0131"/>
    <w:rsid w:val="01711ECE"/>
    <w:rsid w:val="04791AE7"/>
    <w:rsid w:val="06C02630"/>
    <w:rsid w:val="06F818A6"/>
    <w:rsid w:val="074A04E3"/>
    <w:rsid w:val="07BC2D4F"/>
    <w:rsid w:val="08257872"/>
    <w:rsid w:val="08975C49"/>
    <w:rsid w:val="08AE3AF0"/>
    <w:rsid w:val="093A0C89"/>
    <w:rsid w:val="09BC124A"/>
    <w:rsid w:val="0A6A518D"/>
    <w:rsid w:val="0A8960F5"/>
    <w:rsid w:val="0A9D04F6"/>
    <w:rsid w:val="0B092E80"/>
    <w:rsid w:val="0C4D7380"/>
    <w:rsid w:val="0C955C5A"/>
    <w:rsid w:val="0D013A28"/>
    <w:rsid w:val="0E647F0F"/>
    <w:rsid w:val="0EFA2C09"/>
    <w:rsid w:val="0FBC16BF"/>
    <w:rsid w:val="10DD1291"/>
    <w:rsid w:val="114B1490"/>
    <w:rsid w:val="11CB7925"/>
    <w:rsid w:val="12CA6E4B"/>
    <w:rsid w:val="12E63046"/>
    <w:rsid w:val="13C20318"/>
    <w:rsid w:val="162641E9"/>
    <w:rsid w:val="169A24F8"/>
    <w:rsid w:val="16DD7362"/>
    <w:rsid w:val="16E94F54"/>
    <w:rsid w:val="1728687F"/>
    <w:rsid w:val="17E41393"/>
    <w:rsid w:val="17E9056F"/>
    <w:rsid w:val="18700293"/>
    <w:rsid w:val="1A00775F"/>
    <w:rsid w:val="1CAF690B"/>
    <w:rsid w:val="1DE431B3"/>
    <w:rsid w:val="1FCC43BB"/>
    <w:rsid w:val="1FDF0F5C"/>
    <w:rsid w:val="1FF9339C"/>
    <w:rsid w:val="206C2FB6"/>
    <w:rsid w:val="2493482D"/>
    <w:rsid w:val="24A067E3"/>
    <w:rsid w:val="25D2440E"/>
    <w:rsid w:val="266E4B8D"/>
    <w:rsid w:val="272E3198"/>
    <w:rsid w:val="299A3A9E"/>
    <w:rsid w:val="2B7844A5"/>
    <w:rsid w:val="2BD800F0"/>
    <w:rsid w:val="2DC7624B"/>
    <w:rsid w:val="2E2A451C"/>
    <w:rsid w:val="2E876318"/>
    <w:rsid w:val="2FFD00B4"/>
    <w:rsid w:val="317931EC"/>
    <w:rsid w:val="31AC4E6F"/>
    <w:rsid w:val="326B100C"/>
    <w:rsid w:val="33576152"/>
    <w:rsid w:val="33B7419C"/>
    <w:rsid w:val="35C664DE"/>
    <w:rsid w:val="36520686"/>
    <w:rsid w:val="36A23964"/>
    <w:rsid w:val="36FE0115"/>
    <w:rsid w:val="37710673"/>
    <w:rsid w:val="37A2109F"/>
    <w:rsid w:val="38026B15"/>
    <w:rsid w:val="39054AB9"/>
    <w:rsid w:val="392C313D"/>
    <w:rsid w:val="3B5924ED"/>
    <w:rsid w:val="3B765E06"/>
    <w:rsid w:val="3BA40C3B"/>
    <w:rsid w:val="3DF654CC"/>
    <w:rsid w:val="3E412D76"/>
    <w:rsid w:val="3E84273A"/>
    <w:rsid w:val="3EFA631D"/>
    <w:rsid w:val="434B6B03"/>
    <w:rsid w:val="43FB66D4"/>
    <w:rsid w:val="4481357F"/>
    <w:rsid w:val="470D0999"/>
    <w:rsid w:val="47B16F80"/>
    <w:rsid w:val="4B8F5189"/>
    <w:rsid w:val="4B9011F3"/>
    <w:rsid w:val="4C64617F"/>
    <w:rsid w:val="4DA4257A"/>
    <w:rsid w:val="4DDA3EE9"/>
    <w:rsid w:val="4F234875"/>
    <w:rsid w:val="516F18FD"/>
    <w:rsid w:val="53934842"/>
    <w:rsid w:val="54C71190"/>
    <w:rsid w:val="54E00814"/>
    <w:rsid w:val="55387AB4"/>
    <w:rsid w:val="5581467E"/>
    <w:rsid w:val="56A52EB5"/>
    <w:rsid w:val="56A57920"/>
    <w:rsid w:val="576B7831"/>
    <w:rsid w:val="57753690"/>
    <w:rsid w:val="57B107C8"/>
    <w:rsid w:val="5895744F"/>
    <w:rsid w:val="58A04314"/>
    <w:rsid w:val="5B694C6C"/>
    <w:rsid w:val="5B985C63"/>
    <w:rsid w:val="5BCF6513"/>
    <w:rsid w:val="5BF0188C"/>
    <w:rsid w:val="5C2221DE"/>
    <w:rsid w:val="5D9268A8"/>
    <w:rsid w:val="5DA03B95"/>
    <w:rsid w:val="5DB77AFC"/>
    <w:rsid w:val="5E7C77B1"/>
    <w:rsid w:val="5F16484A"/>
    <w:rsid w:val="5F771703"/>
    <w:rsid w:val="5FE23E06"/>
    <w:rsid w:val="617727F6"/>
    <w:rsid w:val="638D2F8B"/>
    <w:rsid w:val="6446296F"/>
    <w:rsid w:val="64E8437E"/>
    <w:rsid w:val="668377A7"/>
    <w:rsid w:val="670A1C63"/>
    <w:rsid w:val="67696B0E"/>
    <w:rsid w:val="678013E7"/>
    <w:rsid w:val="67A400AE"/>
    <w:rsid w:val="692475F6"/>
    <w:rsid w:val="695369C8"/>
    <w:rsid w:val="6C161D2F"/>
    <w:rsid w:val="6F3E6D75"/>
    <w:rsid w:val="6FE06423"/>
    <w:rsid w:val="72887CD3"/>
    <w:rsid w:val="733977DE"/>
    <w:rsid w:val="749633F3"/>
    <w:rsid w:val="74C7643C"/>
    <w:rsid w:val="757E0313"/>
    <w:rsid w:val="75C567B7"/>
    <w:rsid w:val="76537FF4"/>
    <w:rsid w:val="7A720890"/>
    <w:rsid w:val="7CA20929"/>
    <w:rsid w:val="7CA22412"/>
    <w:rsid w:val="7D054A95"/>
    <w:rsid w:val="7DD3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2019-04-11T08:21:00Z</dcterms:created>
  <dc:creator>Lenovo</dc:creator>
  <cp:lastModifiedBy>Lenovo</cp:lastModifiedBy>
  <dcterms:modified xsi:type="dcterms:W3CDTF">2019-04-24T02:21:38Z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